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1E" w:rsidRPr="00F00FE5" w:rsidRDefault="00101859" w:rsidP="009847B8">
      <w:pPr>
        <w:jc w:val="right"/>
        <w:rPr>
          <w:rFonts w:ascii="Garamond" w:hAnsi="Garamond"/>
          <w:sz w:val="26"/>
          <w:szCs w:val="26"/>
        </w:rPr>
      </w:pPr>
      <w:r w:rsidRPr="00F00FE5">
        <w:rPr>
          <w:rFonts w:ascii="Garamond" w:hAnsi="Garamond"/>
          <w:sz w:val="26"/>
          <w:szCs w:val="26"/>
        </w:rPr>
        <w:t xml:space="preserve">Koszalin, </w:t>
      </w:r>
      <w:r w:rsidR="009533EF">
        <w:rPr>
          <w:rFonts w:ascii="Garamond" w:hAnsi="Garamond"/>
          <w:sz w:val="26"/>
          <w:szCs w:val="26"/>
        </w:rPr>
        <w:t>……………</w:t>
      </w:r>
      <w:r w:rsidRPr="00F00FE5">
        <w:rPr>
          <w:rFonts w:ascii="Garamond" w:hAnsi="Garamond"/>
          <w:sz w:val="26"/>
          <w:szCs w:val="26"/>
        </w:rPr>
        <w:t xml:space="preserve"> roku</w:t>
      </w:r>
    </w:p>
    <w:p w:rsidR="00101859" w:rsidRPr="00F00FE5" w:rsidRDefault="00101859" w:rsidP="009847B8">
      <w:pPr>
        <w:jc w:val="both"/>
        <w:rPr>
          <w:rFonts w:ascii="Garamond" w:hAnsi="Garamond"/>
          <w:sz w:val="26"/>
          <w:szCs w:val="26"/>
        </w:rPr>
      </w:pPr>
    </w:p>
    <w:p w:rsidR="00F00FE5" w:rsidRDefault="00F00FE5" w:rsidP="009847B8">
      <w:pPr>
        <w:jc w:val="both"/>
        <w:rPr>
          <w:rFonts w:ascii="Garamond" w:hAnsi="Garamond"/>
          <w:sz w:val="26"/>
          <w:szCs w:val="26"/>
        </w:rPr>
      </w:pPr>
      <w:r w:rsidRPr="00F00FE5">
        <w:rPr>
          <w:rFonts w:ascii="Garamond" w:hAnsi="Garamond"/>
          <w:sz w:val="26"/>
          <w:szCs w:val="26"/>
        </w:rPr>
        <w:t>……..dane Sądu ……………………….</w:t>
      </w:r>
    </w:p>
    <w:p w:rsidR="00E854DC" w:rsidRDefault="00E854DC" w:rsidP="009847B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Dane kontaktowe</w:t>
      </w:r>
      <w:bookmarkStart w:id="0" w:name="_GoBack"/>
      <w:bookmarkEnd w:id="0"/>
    </w:p>
    <w:p w:rsidR="00F00FE5" w:rsidRDefault="00F00FE5" w:rsidP="009847B8">
      <w:pPr>
        <w:jc w:val="right"/>
        <w:rPr>
          <w:rFonts w:ascii="Garamond" w:hAnsi="Garamond"/>
          <w:b/>
          <w:sz w:val="26"/>
          <w:szCs w:val="26"/>
        </w:rPr>
      </w:pPr>
      <w:r w:rsidRPr="00F00FE5">
        <w:rPr>
          <w:rFonts w:ascii="Garamond" w:hAnsi="Garamond"/>
          <w:b/>
          <w:sz w:val="26"/>
          <w:szCs w:val="26"/>
        </w:rPr>
        <w:t>Ambasada Rzeczpospolitej Polskiej w Wellingtonie</w:t>
      </w:r>
    </w:p>
    <w:p w:rsidR="00F00FE5" w:rsidRPr="00F00FE5" w:rsidRDefault="00F00FE5" w:rsidP="009847B8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Wydział Konsularny</w:t>
      </w:r>
    </w:p>
    <w:p w:rsidR="00F00FE5" w:rsidRPr="00F00FE5" w:rsidRDefault="00F00FE5" w:rsidP="009847B8">
      <w:pPr>
        <w:jc w:val="both"/>
        <w:rPr>
          <w:rFonts w:ascii="Garamond" w:hAnsi="Garamond"/>
          <w:sz w:val="26"/>
          <w:szCs w:val="26"/>
        </w:rPr>
      </w:pPr>
    </w:p>
    <w:p w:rsidR="00F00FE5" w:rsidRPr="00F00FE5" w:rsidRDefault="00F00FE5" w:rsidP="009847B8">
      <w:pPr>
        <w:jc w:val="both"/>
        <w:rPr>
          <w:rFonts w:ascii="Garamond" w:hAnsi="Garamond"/>
          <w:sz w:val="26"/>
          <w:szCs w:val="26"/>
        </w:rPr>
      </w:pPr>
      <w:r w:rsidRPr="00F00FE5">
        <w:rPr>
          <w:rFonts w:ascii="Garamond" w:hAnsi="Garamond"/>
          <w:sz w:val="26"/>
          <w:szCs w:val="26"/>
        </w:rPr>
        <w:t>Sygnatura akt:</w:t>
      </w:r>
      <w:r>
        <w:rPr>
          <w:rFonts w:ascii="Garamond" w:hAnsi="Garamond"/>
          <w:sz w:val="26"/>
          <w:szCs w:val="26"/>
        </w:rPr>
        <w:t xml:space="preserve"> ………………..</w:t>
      </w:r>
    </w:p>
    <w:p w:rsidR="00F00FE5" w:rsidRPr="00F00FE5" w:rsidRDefault="00F00FE5" w:rsidP="009847B8">
      <w:pPr>
        <w:jc w:val="both"/>
        <w:rPr>
          <w:rFonts w:ascii="Garamond" w:hAnsi="Garamond"/>
          <w:sz w:val="26"/>
          <w:szCs w:val="26"/>
        </w:rPr>
      </w:pPr>
    </w:p>
    <w:p w:rsidR="009847B8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Sąd Rejonowy w Koszalinie Rzeczpospolita Polska przesyła wyrazy szacunku i uprzejmie prosi </w:t>
      </w:r>
    </w:p>
    <w:p w:rsidR="009847B8" w:rsidRDefault="009847B8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9847B8" w:rsidRDefault="009847B8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na podstawie artykułu </w:t>
      </w:r>
      <w:r w:rsidR="009533EF">
        <w:rPr>
          <w:rFonts w:ascii="Garamond" w:eastAsia="Times New Roman" w:hAnsi="Garamond" w:cs="Arial"/>
          <w:sz w:val="26"/>
          <w:szCs w:val="26"/>
          <w:lang w:eastAsia="pl-PL"/>
        </w:rPr>
        <w:t>3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Pr="009847B8">
        <w:rPr>
          <w:rFonts w:ascii="Garamond" w:eastAsia="Times New Roman" w:hAnsi="Garamond" w:cs="Arial"/>
          <w:sz w:val="26"/>
          <w:szCs w:val="26"/>
          <w:lang w:eastAsia="pl-PL"/>
        </w:rPr>
        <w:t>Konwencj</w:t>
      </w:r>
      <w:r>
        <w:rPr>
          <w:rFonts w:ascii="Garamond" w:eastAsia="Times New Roman" w:hAnsi="Garamond" w:cs="Arial"/>
          <w:sz w:val="26"/>
          <w:szCs w:val="26"/>
          <w:lang w:eastAsia="pl-PL"/>
        </w:rPr>
        <w:t>i</w:t>
      </w:r>
      <w:r w:rsidRPr="009847B8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popisanej </w:t>
      </w:r>
      <w:r w:rsidRPr="009847B8">
        <w:rPr>
          <w:rFonts w:ascii="Garamond" w:eastAsia="Times New Roman" w:hAnsi="Garamond" w:cs="Arial"/>
          <w:sz w:val="26"/>
          <w:szCs w:val="26"/>
          <w:lang w:eastAsia="pl-PL"/>
        </w:rPr>
        <w:t>dnia 26 sierpnia 1931 r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oku </w:t>
      </w:r>
      <w:r w:rsidRPr="009847B8">
        <w:rPr>
          <w:rFonts w:ascii="Garamond" w:eastAsia="Times New Roman" w:hAnsi="Garamond" w:cs="Arial"/>
          <w:sz w:val="26"/>
          <w:szCs w:val="26"/>
          <w:lang w:eastAsia="pl-PL"/>
        </w:rPr>
        <w:t>między Prezydentem RP a Jego Królewską Mością odnośnie do Zjednoczonego Królestwa Wielkiej Brytanii i Północnej Irlandii w przedmiocie postępowania w sprawach cywilnych i handlowych (Dz.U.1932.55.533)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 oraz oświadczenia rządowego </w:t>
      </w:r>
      <w:r w:rsidRPr="009847B8">
        <w:rPr>
          <w:rFonts w:ascii="Garamond" w:eastAsia="Times New Roman" w:hAnsi="Garamond" w:cs="Arial"/>
          <w:sz w:val="26"/>
          <w:szCs w:val="26"/>
          <w:lang w:eastAsia="pl-PL"/>
        </w:rPr>
        <w:t>z dnia 18 listopada 1932 r</w:t>
      </w:r>
      <w:r>
        <w:rPr>
          <w:rFonts w:ascii="Garamond" w:eastAsia="Times New Roman" w:hAnsi="Garamond" w:cs="Arial"/>
          <w:sz w:val="26"/>
          <w:szCs w:val="26"/>
          <w:lang w:eastAsia="pl-PL"/>
        </w:rPr>
        <w:t>oku</w:t>
      </w:r>
      <w:r w:rsidRPr="009847B8">
        <w:rPr>
          <w:rFonts w:ascii="Garamond" w:eastAsia="Times New Roman" w:hAnsi="Garamond" w:cs="Arial"/>
          <w:sz w:val="26"/>
          <w:szCs w:val="26"/>
          <w:lang w:eastAsia="pl-PL"/>
        </w:rPr>
        <w:t xml:space="preserve"> w sprawie przystąpienia Nowej Zelandii do ww. </w:t>
      </w:r>
      <w:r>
        <w:rPr>
          <w:rFonts w:ascii="Garamond" w:eastAsia="Times New Roman" w:hAnsi="Garamond" w:cs="Arial"/>
          <w:sz w:val="26"/>
          <w:szCs w:val="26"/>
          <w:lang w:eastAsia="pl-PL"/>
        </w:rPr>
        <w:t>K</w:t>
      </w:r>
      <w:r w:rsidRPr="009847B8">
        <w:rPr>
          <w:rFonts w:ascii="Garamond" w:eastAsia="Times New Roman" w:hAnsi="Garamond" w:cs="Arial"/>
          <w:sz w:val="26"/>
          <w:szCs w:val="26"/>
          <w:lang w:eastAsia="pl-PL"/>
        </w:rPr>
        <w:t>onwencji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 (</w:t>
      </w:r>
      <w:r w:rsidRPr="009847B8">
        <w:rPr>
          <w:rFonts w:ascii="Garamond" w:eastAsia="Times New Roman" w:hAnsi="Garamond" w:cs="Arial"/>
          <w:sz w:val="26"/>
          <w:szCs w:val="26"/>
          <w:lang w:eastAsia="pl-PL"/>
        </w:rPr>
        <w:t>Dz.U.1933.9.58</w:t>
      </w:r>
      <w:r>
        <w:rPr>
          <w:rFonts w:ascii="Garamond" w:eastAsia="Times New Roman" w:hAnsi="Garamond" w:cs="Arial"/>
          <w:sz w:val="26"/>
          <w:szCs w:val="26"/>
          <w:lang w:eastAsia="pl-PL"/>
        </w:rPr>
        <w:t>)</w:t>
      </w:r>
    </w:p>
    <w:p w:rsidR="009847B8" w:rsidRDefault="009847B8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o </w:t>
      </w:r>
      <w:r w:rsidR="0049264D">
        <w:rPr>
          <w:rFonts w:ascii="Garamond" w:eastAsia="Times New Roman" w:hAnsi="Garamond" w:cs="Arial"/>
          <w:sz w:val="26"/>
          <w:szCs w:val="26"/>
          <w:lang w:eastAsia="pl-PL"/>
        </w:rPr>
        <w:t>skierowanie załączonego wniosku do właściwego organu Nowej Zelandii w celu</w:t>
      </w:r>
      <w:r w:rsidR="0049264D">
        <w:rPr>
          <w:rFonts w:ascii="Garamond" w:eastAsia="Times New Roman" w:hAnsi="Garamond" w:cs="Arial"/>
          <w:sz w:val="26"/>
          <w:szCs w:val="26"/>
          <w:lang w:eastAsia="pl-PL"/>
        </w:rPr>
        <w:t xml:space="preserve"> doręczeni</w:t>
      </w:r>
      <w:r w:rsidR="0049264D">
        <w:rPr>
          <w:rFonts w:ascii="Garamond" w:eastAsia="Times New Roman" w:hAnsi="Garamond" w:cs="Arial"/>
          <w:sz w:val="26"/>
          <w:szCs w:val="26"/>
          <w:lang w:eastAsia="pl-PL"/>
        </w:rPr>
        <w:t>a</w:t>
      </w:r>
      <w:r w:rsidR="0049264D">
        <w:rPr>
          <w:rFonts w:ascii="Garamond" w:eastAsia="Times New Roman" w:hAnsi="Garamond" w:cs="Arial"/>
          <w:sz w:val="26"/>
          <w:szCs w:val="26"/>
          <w:lang w:eastAsia="pl-PL"/>
        </w:rPr>
        <w:t xml:space="preserve"> pism sądowych</w:t>
      </w:r>
    </w:p>
    <w:p w:rsidR="009847B8" w:rsidRPr="00F00FE5" w:rsidRDefault="009847B8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Panu ………………………., zamieszkałemu ………………………………………… </w:t>
      </w:r>
    </w:p>
    <w:p w:rsidR="009847B8" w:rsidRPr="00F00FE5" w:rsidRDefault="009847B8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Pr="00F00FE5" w:rsidRDefault="0049264D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>w sposób przewidziany prawem Nowej Zelandii</w:t>
      </w:r>
      <w:r w:rsidR="00F00FE5"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 i o 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spowodowanie </w:t>
      </w:r>
      <w:r w:rsidR="00F00FE5" w:rsidRPr="00F00FE5">
        <w:rPr>
          <w:rFonts w:ascii="Garamond" w:eastAsia="Times New Roman" w:hAnsi="Garamond" w:cs="Arial"/>
          <w:sz w:val="26"/>
          <w:szCs w:val="26"/>
          <w:lang w:eastAsia="pl-PL"/>
        </w:rPr>
        <w:t>zwrot</w:t>
      </w:r>
      <w:r>
        <w:rPr>
          <w:rFonts w:ascii="Garamond" w:eastAsia="Times New Roman" w:hAnsi="Garamond" w:cs="Arial"/>
          <w:sz w:val="26"/>
          <w:szCs w:val="26"/>
          <w:lang w:eastAsia="pl-PL"/>
        </w:rPr>
        <w:t>u</w:t>
      </w:r>
      <w:r w:rsidR="00F00FE5"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 dowodu doręczenia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="00F00FE5" w:rsidRPr="00F00FE5">
        <w:rPr>
          <w:rFonts w:ascii="Garamond" w:eastAsia="Times New Roman" w:hAnsi="Garamond" w:cs="Arial"/>
          <w:sz w:val="26"/>
          <w:szCs w:val="26"/>
          <w:lang w:eastAsia="pl-PL"/>
        </w:rPr>
        <w:t>lub zaświadczeni</w:t>
      </w:r>
      <w:r>
        <w:rPr>
          <w:rFonts w:ascii="Garamond" w:eastAsia="Times New Roman" w:hAnsi="Garamond" w:cs="Arial"/>
          <w:sz w:val="26"/>
          <w:szCs w:val="26"/>
          <w:lang w:eastAsia="pl-PL"/>
        </w:rPr>
        <w:t>a</w:t>
      </w:r>
      <w:r w:rsidR="00F00FE5"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 faktu,  miejsca i daty doręczenia. </w:t>
      </w: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Gdyby  wykonanie  niniejszego  wniosku  nie  było  możliwe,  Sąd  prosi  o  wskazanie  przyczyn  stojących  temu  na przeszkodzie. </w:t>
      </w: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Załącza się </w:t>
      </w:r>
      <w:r w:rsidR="0049264D">
        <w:rPr>
          <w:rFonts w:ascii="Garamond" w:eastAsia="Times New Roman" w:hAnsi="Garamond" w:cs="Arial"/>
          <w:sz w:val="26"/>
          <w:szCs w:val="26"/>
          <w:lang w:eastAsia="pl-PL"/>
        </w:rPr>
        <w:t xml:space="preserve">wniosek o doręczenie z </w:t>
      </w: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>tłumaczenie</w:t>
      </w:r>
      <w:r w:rsidR="0049264D">
        <w:rPr>
          <w:rFonts w:ascii="Garamond" w:eastAsia="Times New Roman" w:hAnsi="Garamond" w:cs="Arial"/>
          <w:sz w:val="26"/>
          <w:szCs w:val="26"/>
          <w:lang w:eastAsia="pl-PL"/>
        </w:rPr>
        <w:t xml:space="preserve">m </w:t>
      </w: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>na język angielski</w:t>
      </w:r>
      <w:r w:rsidR="0049264D">
        <w:rPr>
          <w:rFonts w:ascii="Garamond" w:eastAsia="Times New Roman" w:hAnsi="Garamond" w:cs="Arial"/>
          <w:sz w:val="26"/>
          <w:szCs w:val="26"/>
          <w:lang w:eastAsia="pl-PL"/>
        </w:rPr>
        <w:t xml:space="preserve"> oraz pisma procesowe celem doręczenia wraz z tłumaczeniami na język angielski</w:t>
      </w: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. </w:t>
      </w: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>Sprawa dotyczy pozwu ………………………… przeciwko …………………………</w:t>
      </w:r>
      <w:r w:rsidR="009847B8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>o zapłatę kwoty ……………………………</w:t>
      </w: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Sąd Rejonowy w Koszalinie z góry wyraża podziękowania za załatwienie powyższej prośby. </w:t>
      </w: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Wykaz pism przeznaczonych do doręczenia: </w:t>
      </w:r>
    </w:p>
    <w:p w:rsidR="00F00FE5" w:rsidRPr="00F00FE5" w:rsidRDefault="00F00FE5" w:rsidP="009847B8">
      <w:pPr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>-</w:t>
      </w:r>
    </w:p>
    <w:p w:rsidR="00F00FE5" w:rsidRPr="00F00FE5" w:rsidRDefault="00F00FE5" w:rsidP="009847B8">
      <w:pPr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>-</w:t>
      </w:r>
    </w:p>
    <w:p w:rsidR="00F00FE5" w:rsidRPr="009847B8" w:rsidRDefault="009847B8" w:rsidP="009847B8">
      <w:pPr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lastRenderedPageBreak/>
        <w:t>Koszalin, ……………………</w:t>
      </w:r>
      <w:r>
        <w:rPr>
          <w:rFonts w:ascii="Garamond" w:eastAsia="Times New Roman" w:hAnsi="Garamond" w:cs="Arial"/>
          <w:sz w:val="26"/>
          <w:szCs w:val="26"/>
          <w:lang w:eastAsia="pl-PL"/>
        </w:rPr>
        <w:tab/>
      </w:r>
      <w:r>
        <w:rPr>
          <w:rFonts w:ascii="Garamond" w:eastAsia="Times New Roman" w:hAnsi="Garamond" w:cs="Arial"/>
          <w:sz w:val="26"/>
          <w:szCs w:val="26"/>
          <w:lang w:eastAsia="pl-PL"/>
        </w:rPr>
        <w:tab/>
      </w:r>
      <w:r>
        <w:rPr>
          <w:rFonts w:ascii="Garamond" w:eastAsia="Times New Roman" w:hAnsi="Garamond" w:cs="Arial"/>
          <w:sz w:val="26"/>
          <w:szCs w:val="26"/>
          <w:lang w:eastAsia="pl-PL"/>
        </w:rPr>
        <w:tab/>
      </w:r>
      <w:r>
        <w:rPr>
          <w:rFonts w:ascii="Garamond" w:eastAsia="Times New Roman" w:hAnsi="Garamond" w:cs="Arial"/>
          <w:sz w:val="26"/>
          <w:szCs w:val="26"/>
          <w:lang w:eastAsia="pl-PL"/>
        </w:rPr>
        <w:tab/>
      </w:r>
      <w:r>
        <w:rPr>
          <w:rFonts w:ascii="Garamond" w:eastAsia="Times New Roman" w:hAnsi="Garamond" w:cs="Arial"/>
          <w:sz w:val="26"/>
          <w:szCs w:val="26"/>
          <w:lang w:eastAsia="pl-PL"/>
        </w:rPr>
        <w:tab/>
        <w:t>Sędzia …………….</w:t>
      </w:r>
    </w:p>
    <w:sectPr w:rsidR="00F00FE5" w:rsidRPr="0098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59"/>
    <w:rsid w:val="000E551E"/>
    <w:rsid w:val="00101859"/>
    <w:rsid w:val="0049264D"/>
    <w:rsid w:val="009533EF"/>
    <w:rsid w:val="009847B8"/>
    <w:rsid w:val="00C11374"/>
    <w:rsid w:val="00E313B6"/>
    <w:rsid w:val="00E854DC"/>
    <w:rsid w:val="00F0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7DFC"/>
  <w15:chartTrackingRefBased/>
  <w15:docId w15:val="{951D7D78-494B-4A3B-9BA8-F2A39E80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599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48" w:space="0" w:color="auto"/>
                                <w:left w:val="single" w:sz="48" w:space="0" w:color="auto"/>
                                <w:bottom w:val="single" w:sz="48" w:space="0" w:color="auto"/>
                                <w:right w:val="single" w:sz="48" w:space="0" w:color="auto"/>
                              </w:divBdr>
                              <w:divsChild>
                                <w:div w:id="527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Knotz Marta</dc:creator>
  <cp:keywords/>
  <dc:description/>
  <cp:lastModifiedBy>Knotz Marta</cp:lastModifiedBy>
  <cp:revision>5</cp:revision>
  <dcterms:created xsi:type="dcterms:W3CDTF">2022-07-18T15:57:00Z</dcterms:created>
  <dcterms:modified xsi:type="dcterms:W3CDTF">2022-07-18T16:06:00Z</dcterms:modified>
</cp:coreProperties>
</file>